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МУЗЫКА</w:t>
      </w:r>
    </w:p>
    <w:tbl>
      <w:tblPr>
        <w:tblW w:w="9319" w:type="dxa"/>
        <w:jc w:val="center"/>
        <w:tblInd w:w="0" w:type="dxa"/>
        <w:tblCellMar>
          <w:top w:w="50" w:type="dxa"/>
          <w:left w:w="100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9"/>
        <w:gridCol w:w="4779"/>
        <w:gridCol w:w="1353"/>
        <w:gridCol w:w="1131"/>
        <w:gridCol w:w="1127"/>
      </w:tblGrid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п/п 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Тема урока 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Кол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во часов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Дата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-план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дата-факт</w:t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Край, в котором ты живёшь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Русский фольклор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Русские народные музыкальные инструменты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Сказки, мифы и легенды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Фольклор народов России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Народные праздники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Композиторы – детям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Оркестр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Музыкальные инструменты. Флейта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Вокальная музыка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Инструментальная музыка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Русские композиторы-классики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Европейские композиторы-классики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Музыкальные пейзажи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Музыкальные портреты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Танцы, игры и веселье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Какой же праздник без музыки?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Певец своего народа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Музыка стран ближнего зарубежья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Музыка стран ближнего зарубежья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Музыка стран дальнего зарубежья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Музыка стран дальнего зарубежья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Звучание храма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Религиозные праздники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23.03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Музыкальная сказка на сцене, на экране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Театр оперы и балета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Балет. Хореография – искусство танца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Современные обработки классики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7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Современные обработки классики</w:t>
            </w:r>
          </w:p>
        </w:tc>
        <w:tc>
          <w:tcPr>
            <w:tcW w:w="13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Электронные музыкальные инструменты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Весь мир звучит. Песня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>
          <w:trHeight w:val="144" w:hRule="atLeast"/>
        </w:trPr>
        <w:tc>
          <w:tcPr>
            <w:tcW w:w="9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7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lang w:val="en-US"/>
              </w:rPr>
              <w:t>Весь мир звучит. Песня</w:t>
            </w:r>
          </w:p>
        </w:tc>
        <w:tc>
          <w:tcPr>
            <w:tcW w:w="13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rsid w:val="00c9367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LibreOffice/6.4.6.2$Linux_X86_64 LibreOffice_project/40$Build-2</Application>
  <Pages>1</Pages>
  <Words>216</Words>
  <Characters>1074</Characters>
  <CharactersWithSpaces>1218</CharactersWithSpaces>
  <Paragraphs>138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2024-09-07T17:46:00Z</dcterms:created>
  <dc:creator>Роман</dc:creator>
  <dc:description/>
  <dc:language>ru-RU</dc:language>
  <cp:lastModifiedBy/>
  <dcterms:modified xsi:type="dcterms:W3CDTF">2025-09-23T12:25:26Z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